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D57C2A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736F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Фирмалық стильдің графикасы</w:t>
      </w:r>
      <w:r w:rsidR="006E1DC4">
        <w:rPr>
          <w:rFonts w:ascii="Times New Roman" w:hAnsi="Times New Roman" w:cs="Times New Roman"/>
          <w:b/>
          <w:bCs/>
          <w:sz w:val="28"/>
          <w:szCs w:val="28"/>
          <w:lang w:val="kk-KZ"/>
        </w:rPr>
        <w:t>-Графика фирменного стиля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>Наурыз мерекесінің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E736F"/>
    <w:rsid w:val="002F5450"/>
    <w:rsid w:val="002F7CD4"/>
    <w:rsid w:val="003221F9"/>
    <w:rsid w:val="0039129E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E1DC4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57C2A"/>
    <w:rsid w:val="00D94F64"/>
    <w:rsid w:val="00DD5885"/>
    <w:rsid w:val="00DD5B53"/>
    <w:rsid w:val="00DE45EA"/>
    <w:rsid w:val="00E07873"/>
    <w:rsid w:val="00E93E11"/>
    <w:rsid w:val="00EA726F"/>
    <w:rsid w:val="00EE1906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3</cp:revision>
  <cp:lastPrinted>2020-12-25T08:54:00Z</cp:lastPrinted>
  <dcterms:created xsi:type="dcterms:W3CDTF">2024-12-04T06:26:00Z</dcterms:created>
  <dcterms:modified xsi:type="dcterms:W3CDTF">2025-01-02T15:36:00Z</dcterms:modified>
</cp:coreProperties>
</file>